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C1A7" w14:textId="77777777" w:rsidR="00AA52BF" w:rsidRPr="00AA52BF" w:rsidRDefault="00AA52BF" w:rsidP="00AA52BF">
      <w:pPr>
        <w:spacing w:before="120" w:after="0" w:line="240" w:lineRule="auto"/>
        <w:rPr>
          <w:rFonts w:ascii="Arial" w:eastAsia="Times New Roman" w:hAnsi="Arial" w:cs="Arial"/>
          <w:b/>
          <w:sz w:val="40"/>
          <w:szCs w:val="40"/>
        </w:rPr>
      </w:pPr>
      <w:r w:rsidRPr="00AA52BF">
        <w:rPr>
          <w:rFonts w:ascii="Arial" w:eastAsia="Times New Roman" w:hAnsi="Arial" w:cs="Arial"/>
          <w:b/>
          <w:sz w:val="40"/>
          <w:szCs w:val="40"/>
        </w:rPr>
        <w:t>Person Specification</w:t>
      </w:r>
    </w:p>
    <w:p w14:paraId="5C5D1243" w14:textId="77777777" w:rsidR="00AA52BF" w:rsidRDefault="00AA52BF" w:rsidP="00AA52BF">
      <w:pPr>
        <w:spacing w:before="120" w:after="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Trusts and Major Donor</w:t>
      </w:r>
      <w:r w:rsidRPr="00AA52BF">
        <w:rPr>
          <w:rFonts w:ascii="Arial" w:eastAsia="Times New Roman" w:hAnsi="Arial" w:cs="Arial"/>
          <w:b/>
          <w:sz w:val="32"/>
          <w:szCs w:val="32"/>
        </w:rPr>
        <w:t xml:space="preserve"> Manager</w:t>
      </w:r>
    </w:p>
    <w:p w14:paraId="79927212" w14:textId="77777777" w:rsidR="00A94F3F" w:rsidRPr="00367A92" w:rsidRDefault="00A94F3F" w:rsidP="00AA52BF">
      <w:pPr>
        <w:spacing w:before="120" w:after="0" w:line="240" w:lineRule="auto"/>
        <w:rPr>
          <w:rFonts w:eastAsia="Times New Roman" w:cstheme="minorHAnsi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28"/>
        <w:gridCol w:w="4940"/>
        <w:gridCol w:w="2835"/>
      </w:tblGrid>
      <w:tr w:rsidR="00AA52BF" w:rsidRPr="00367A92" w14:paraId="2D2D6E3A" w14:textId="77777777" w:rsidTr="00432A99">
        <w:trPr>
          <w:trHeight w:val="41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22F25A9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5C48774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t>Essential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8D5CC9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t>Desirable</w:t>
            </w:r>
          </w:p>
        </w:tc>
      </w:tr>
      <w:tr w:rsidR="00AA52BF" w:rsidRPr="00367A92" w14:paraId="2C01536F" w14:textId="77777777" w:rsidTr="00432A9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2EA6D6E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t>Qualifications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4DDF1" w14:textId="77777777" w:rsidR="00AA52BF" w:rsidRPr="00367A92" w:rsidRDefault="00AA52BF" w:rsidP="002611C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67A92">
              <w:rPr>
                <w:rFonts w:cstheme="minorHAnsi"/>
              </w:rPr>
              <w:t xml:space="preserve">Educated to at least A level </w:t>
            </w:r>
            <w:r w:rsidR="00367A92" w:rsidRPr="00367A92">
              <w:rPr>
                <w:rFonts w:cstheme="minorHAnsi"/>
              </w:rPr>
              <w:t>and with strong English Language skills.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3D3E" w14:textId="77777777" w:rsidR="00AA52BF" w:rsidRPr="00367A92" w:rsidRDefault="00AA52BF" w:rsidP="00367A92">
            <w:pPr>
              <w:numPr>
                <w:ilvl w:val="0"/>
                <w:numId w:val="14"/>
              </w:numPr>
              <w:tabs>
                <w:tab w:val="left" w:pos="367"/>
              </w:tabs>
              <w:suppressAutoHyphens/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t>Degree.</w:t>
            </w:r>
          </w:p>
        </w:tc>
      </w:tr>
      <w:tr w:rsidR="00AA52BF" w:rsidRPr="00367A92" w14:paraId="3FF09547" w14:textId="77777777" w:rsidTr="00432A99">
        <w:trPr>
          <w:cantSplit/>
          <w:trHeight w:val="23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EA8FFB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t>Experience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27509" w14:textId="48DEC24D" w:rsidR="002611C6" w:rsidRPr="00367A92" w:rsidRDefault="002611C6" w:rsidP="002611C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67A92">
              <w:rPr>
                <w:rFonts w:cstheme="minorHAnsi"/>
                <w:lang w:eastAsia="en-GB"/>
              </w:rPr>
              <w:t xml:space="preserve">Demonstrable track record of experience in working with </w:t>
            </w:r>
            <w:r w:rsidR="00432A99">
              <w:rPr>
                <w:rFonts w:cstheme="minorHAnsi"/>
                <w:lang w:eastAsia="en-GB"/>
              </w:rPr>
              <w:t>major donors and charitable</w:t>
            </w:r>
            <w:r w:rsidRPr="00367A92">
              <w:rPr>
                <w:rFonts w:cstheme="minorHAnsi"/>
                <w:lang w:eastAsia="en-GB"/>
              </w:rPr>
              <w:t xml:space="preserve"> foundations in a fundraising capacity.</w:t>
            </w:r>
          </w:p>
          <w:p w14:paraId="6170C6D7" w14:textId="77777777" w:rsidR="002611C6" w:rsidRPr="00367A92" w:rsidRDefault="00A94F3F" w:rsidP="002611C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367A92">
              <w:rPr>
                <w:rFonts w:cstheme="minorHAnsi"/>
                <w:lang w:eastAsia="en-GB"/>
              </w:rPr>
              <w:t>Record of achievement in s</w:t>
            </w:r>
            <w:r w:rsidR="002611C6" w:rsidRPr="00367A92">
              <w:rPr>
                <w:rFonts w:cstheme="minorHAnsi"/>
                <w:lang w:eastAsia="en-GB"/>
              </w:rPr>
              <w:t>ecur</w:t>
            </w:r>
            <w:r w:rsidRPr="00367A92">
              <w:rPr>
                <w:rFonts w:cstheme="minorHAnsi"/>
                <w:lang w:eastAsia="en-GB"/>
              </w:rPr>
              <w:t>ing</w:t>
            </w:r>
            <w:r w:rsidR="002611C6" w:rsidRPr="00367A92">
              <w:rPr>
                <w:rFonts w:cstheme="minorHAnsi"/>
                <w:lang w:eastAsia="en-GB"/>
              </w:rPr>
              <w:t xml:space="preserve"> both individual and multi -year grants from private family trusts and larger institutional trusts.</w:t>
            </w:r>
          </w:p>
          <w:p w14:paraId="3E890783" w14:textId="77777777" w:rsidR="00AA52BF" w:rsidRPr="00367A92" w:rsidRDefault="002611C6" w:rsidP="002611C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  <w:lang w:eastAsia="en-GB"/>
              </w:rPr>
              <w:t>E</w:t>
            </w:r>
            <w:r w:rsidR="00AA52BF" w:rsidRPr="00367A92">
              <w:rPr>
                <w:rFonts w:cstheme="minorHAnsi"/>
              </w:rPr>
              <w:t>vidence of working collaboratively as</w:t>
            </w:r>
            <w:r w:rsidR="00AA52BF" w:rsidRPr="00367A92">
              <w:rPr>
                <w:rFonts w:cstheme="minorHAnsi"/>
                <w:color w:val="000000"/>
              </w:rPr>
              <w:t xml:space="preserve"> part of a team to meet group goals.</w:t>
            </w:r>
          </w:p>
          <w:p w14:paraId="29F20B87" w14:textId="77777777" w:rsidR="00AA52BF" w:rsidRPr="00367A92" w:rsidRDefault="002611C6" w:rsidP="002611C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  <w:color w:val="000000"/>
              </w:rPr>
              <w:t>P</w:t>
            </w:r>
            <w:r w:rsidR="00AA52BF" w:rsidRPr="00367A92">
              <w:rPr>
                <w:rFonts w:cstheme="minorHAnsi"/>
                <w:color w:val="000000"/>
              </w:rPr>
              <w:t xml:space="preserve">roven ability </w:t>
            </w:r>
            <w:r w:rsidR="00A94F3F" w:rsidRPr="00367A92">
              <w:rPr>
                <w:rFonts w:cstheme="minorHAnsi"/>
                <w:color w:val="000000"/>
              </w:rPr>
              <w:t>and experience of</w:t>
            </w:r>
            <w:r w:rsidR="00AA52BF" w:rsidRPr="00367A92">
              <w:rPr>
                <w:rFonts w:cstheme="minorHAnsi"/>
                <w:color w:val="000000"/>
              </w:rPr>
              <w:t xml:space="preserve"> working within a networking role. </w:t>
            </w:r>
          </w:p>
          <w:p w14:paraId="45B0F2D7" w14:textId="77777777" w:rsidR="002611C6" w:rsidRPr="00367A92" w:rsidRDefault="00A94F3F" w:rsidP="00A94F3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</w:rPr>
              <w:t xml:space="preserve">Proven program and proposal </w:t>
            </w:r>
            <w:r w:rsidR="00267701">
              <w:rPr>
                <w:rFonts w:cstheme="minorHAnsi"/>
              </w:rPr>
              <w:t xml:space="preserve">writing and presenting </w:t>
            </w:r>
            <w:r w:rsidRPr="00367A92">
              <w:rPr>
                <w:rFonts w:cstheme="minorHAnsi"/>
              </w:rPr>
              <w:t>skills</w:t>
            </w:r>
            <w:r w:rsidR="00267701">
              <w:rPr>
                <w:rFonts w:cstheme="minorHAnsi"/>
              </w:rPr>
              <w:t xml:space="preserve"> for key decision makers</w:t>
            </w:r>
            <w:r w:rsidRPr="00367A92">
              <w:rPr>
                <w:rFonts w:cstheme="minorHAnsi"/>
              </w:rPr>
              <w:t>.</w:t>
            </w:r>
            <w:r w:rsidR="00AA52BF" w:rsidRPr="00367A9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EFCF" w14:textId="77777777" w:rsidR="00AA52BF" w:rsidRPr="00367A92" w:rsidRDefault="00AA52BF" w:rsidP="00367A9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56FB0598" w14:textId="77777777" w:rsidR="00AA52BF" w:rsidRDefault="00AA52BF" w:rsidP="00367A9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  <w:color w:val="000000"/>
              </w:rPr>
              <w:t xml:space="preserve">Travelled within Eastern Europe. </w:t>
            </w:r>
          </w:p>
          <w:p w14:paraId="7712767A" w14:textId="22E538AC" w:rsidR="00267701" w:rsidRPr="00DA35BB" w:rsidRDefault="00267701" w:rsidP="00367A9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  <w:color w:val="3F4042"/>
                <w:lang w:val="en" w:eastAsia="en-GB"/>
              </w:rPr>
              <w:t>Experience of databases, ideally</w:t>
            </w:r>
            <w:r w:rsidR="00432A99">
              <w:rPr>
                <w:rFonts w:cstheme="minorHAnsi"/>
                <w:color w:val="3F4042"/>
                <w:lang w:val="en" w:eastAsia="en-GB"/>
              </w:rPr>
              <w:t xml:space="preserve"> Salesforce</w:t>
            </w:r>
            <w:r>
              <w:rPr>
                <w:rFonts w:cstheme="minorHAnsi"/>
                <w:color w:val="3F4042"/>
                <w:lang w:val="en" w:eastAsia="en-GB"/>
              </w:rPr>
              <w:t xml:space="preserve"> (MWB’s</w:t>
            </w:r>
            <w:r w:rsidR="00432A99">
              <w:rPr>
                <w:rFonts w:cstheme="minorHAnsi"/>
                <w:color w:val="3F4042"/>
                <w:lang w:val="en" w:eastAsia="en-GB"/>
              </w:rPr>
              <w:t xml:space="preserve"> new</w:t>
            </w:r>
            <w:r>
              <w:rPr>
                <w:rFonts w:cstheme="minorHAnsi"/>
                <w:color w:val="3F4042"/>
                <w:lang w:val="en" w:eastAsia="en-GB"/>
              </w:rPr>
              <w:t xml:space="preserve"> database). </w:t>
            </w:r>
          </w:p>
          <w:p w14:paraId="4F96175C" w14:textId="7F13ABCA" w:rsidR="00DA35BB" w:rsidRPr="00367A92" w:rsidRDefault="00DA35BB" w:rsidP="00367A92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3F4042"/>
                <w:lang w:val="en" w:eastAsia="en-GB"/>
              </w:rPr>
              <w:t xml:space="preserve">Experience in this role working in other Christian or international development </w:t>
            </w:r>
            <w:proofErr w:type="spellStart"/>
            <w:r>
              <w:rPr>
                <w:rFonts w:cstheme="minorHAnsi"/>
                <w:color w:val="3F4042"/>
                <w:lang w:val="en" w:eastAsia="en-GB"/>
              </w:rPr>
              <w:t>organisations</w:t>
            </w:r>
            <w:proofErr w:type="spellEnd"/>
            <w:r>
              <w:rPr>
                <w:rFonts w:cstheme="minorHAnsi"/>
                <w:color w:val="3F4042"/>
                <w:lang w:val="en" w:eastAsia="en-GB"/>
              </w:rPr>
              <w:t>.</w:t>
            </w:r>
          </w:p>
          <w:p w14:paraId="1A58137E" w14:textId="77777777" w:rsidR="00AA52BF" w:rsidRPr="00367A92" w:rsidRDefault="00AA52BF" w:rsidP="00367A92">
            <w:pPr>
              <w:suppressAutoHyphens/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</w:p>
        </w:tc>
      </w:tr>
      <w:tr w:rsidR="00A94F3F" w:rsidRPr="00367A92" w14:paraId="3D1B684F" w14:textId="77777777" w:rsidTr="00432A99">
        <w:trPr>
          <w:cantSplit/>
          <w:trHeight w:val="23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B9B89BB" w14:textId="77777777" w:rsidR="00A94F3F" w:rsidRPr="00367A92" w:rsidRDefault="00267701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Skills and Knowledge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F829A" w14:textId="3574CA39" w:rsidR="00367A92" w:rsidRPr="00367A92" w:rsidRDefault="00A94F3F" w:rsidP="002F13E2">
            <w:pPr>
              <w:pStyle w:val="ListParagraph"/>
              <w:numPr>
                <w:ilvl w:val="0"/>
                <w:numId w:val="12"/>
              </w:numPr>
              <w:spacing w:after="15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367A92">
              <w:rPr>
                <w:rFonts w:cstheme="minorHAnsi"/>
                <w:color w:val="000000"/>
              </w:rPr>
              <w:t>Excellent writing skills with the ability to craft and deliver compelling and “stand out” cases for support</w:t>
            </w:r>
            <w:r w:rsidR="00DA35BB">
              <w:rPr>
                <w:rFonts w:cstheme="minorHAnsi"/>
                <w:color w:val="000000"/>
              </w:rPr>
              <w:t xml:space="preserve"> and applications</w:t>
            </w:r>
            <w:r w:rsidR="00367A92" w:rsidRPr="00367A92">
              <w:rPr>
                <w:rFonts w:cstheme="minorHAnsi"/>
                <w:color w:val="000000"/>
              </w:rPr>
              <w:t>.</w:t>
            </w:r>
          </w:p>
          <w:p w14:paraId="2D424C93" w14:textId="77777777" w:rsidR="00367A92" w:rsidRPr="00367A92" w:rsidRDefault="00367A92" w:rsidP="002F13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367A92">
              <w:rPr>
                <w:rFonts w:eastAsia="Times New Roman" w:cstheme="minorHAnsi"/>
                <w:lang w:eastAsia="en-GB"/>
              </w:rPr>
              <w:t>Excellent prospect research skills and knowledge of funding sources.</w:t>
            </w:r>
          </w:p>
          <w:p w14:paraId="63807C31" w14:textId="77777777" w:rsidR="00367A92" w:rsidRPr="00367A92" w:rsidRDefault="00367A92" w:rsidP="002F13E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  <w:lang w:eastAsia="en-GB"/>
              </w:rPr>
              <w:t>S</w:t>
            </w:r>
            <w:r w:rsidRPr="00367A92">
              <w:rPr>
                <w:rFonts w:cstheme="minorHAnsi"/>
                <w:color w:val="000000"/>
              </w:rPr>
              <w:t xml:space="preserve">trong relational skills and personal ability to </w:t>
            </w:r>
            <w:r w:rsidR="002F13E2">
              <w:rPr>
                <w:rFonts w:cstheme="minorHAnsi"/>
                <w:color w:val="000000"/>
              </w:rPr>
              <w:t xml:space="preserve">influence and </w:t>
            </w:r>
            <w:r w:rsidRPr="00367A92">
              <w:rPr>
                <w:rFonts w:cstheme="minorHAnsi"/>
                <w:color w:val="000000"/>
              </w:rPr>
              <w:t>win people over.</w:t>
            </w:r>
          </w:p>
          <w:p w14:paraId="53294701" w14:textId="77777777" w:rsidR="00367A92" w:rsidRPr="00367A92" w:rsidRDefault="00367A92" w:rsidP="002F13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theme="minorHAnsi"/>
                <w:color w:val="000000"/>
              </w:rPr>
            </w:pPr>
            <w:r w:rsidRPr="00367A92">
              <w:rPr>
                <w:rFonts w:cstheme="minorHAnsi"/>
                <w:color w:val="000000"/>
              </w:rPr>
              <w:t>Self-motivated and task orientated with desire</w:t>
            </w:r>
            <w:r w:rsidR="008F3AB2">
              <w:rPr>
                <w:rFonts w:cstheme="minorHAnsi"/>
                <w:color w:val="000000"/>
              </w:rPr>
              <w:t xml:space="preserve">, determination </w:t>
            </w:r>
            <w:r w:rsidRPr="00367A92">
              <w:rPr>
                <w:rFonts w:cstheme="minorHAnsi"/>
                <w:color w:val="000000"/>
              </w:rPr>
              <w:t>and ability to deliver on agreed outcomes.</w:t>
            </w:r>
          </w:p>
          <w:p w14:paraId="7195DE15" w14:textId="27FA3495" w:rsidR="00267701" w:rsidRPr="00267701" w:rsidRDefault="00DA35BB" w:rsidP="002F13E2">
            <w:pPr>
              <w:numPr>
                <w:ilvl w:val="0"/>
                <w:numId w:val="12"/>
              </w:numPr>
              <w:spacing w:after="150" w:line="240" w:lineRule="auto"/>
              <w:contextualSpacing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Good</w:t>
            </w:r>
            <w:r w:rsidR="00367A92" w:rsidRPr="00367A92">
              <w:rPr>
                <w:rFonts w:eastAsia="Times New Roman" w:cstheme="minorHAnsi"/>
                <w:lang w:eastAsia="en-GB"/>
              </w:rPr>
              <w:t xml:space="preserve"> understanding of major donor and trust stewardship and cultivation processes.</w:t>
            </w:r>
          </w:p>
          <w:p w14:paraId="1D75BAFA" w14:textId="77777777" w:rsidR="0022095E" w:rsidRPr="0022095E" w:rsidRDefault="00267701" w:rsidP="008F02C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theme="minorHAnsi"/>
              </w:rPr>
            </w:pPr>
            <w:r w:rsidRPr="0022095E">
              <w:rPr>
                <w:rFonts w:eastAsia="Times New Roman" w:cstheme="minorHAnsi"/>
                <w:lang w:eastAsia="en-GB"/>
              </w:rPr>
              <w:t>A</w:t>
            </w:r>
            <w:r w:rsidRPr="0022095E">
              <w:rPr>
                <w:rFonts w:cstheme="minorHAnsi"/>
                <w:color w:val="000000"/>
              </w:rPr>
              <w:t>bility to anticipate and problem solve, high levels of tact, diplomacy, discretion and ability to demonstrate absolute respect for the confidentiality of information.</w:t>
            </w:r>
          </w:p>
          <w:p w14:paraId="4892B94C" w14:textId="77777777" w:rsidR="00267701" w:rsidRDefault="008F3AB2" w:rsidP="002F13E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cstheme="minorHAnsi"/>
                <w:color w:val="000000"/>
              </w:rPr>
            </w:pPr>
            <w:r w:rsidRPr="008F3AB2">
              <w:rPr>
                <w:rFonts w:cstheme="minorHAnsi"/>
                <w:color w:val="000000"/>
              </w:rPr>
              <w:t>A</w:t>
            </w:r>
            <w:r w:rsidR="00267701" w:rsidRPr="008F3AB2">
              <w:rPr>
                <w:rFonts w:cstheme="minorHAnsi"/>
                <w:color w:val="000000"/>
              </w:rPr>
              <w:t xml:space="preserve">bility to communicate clearly, assertively and diplomatically in order to network effectively and drive results </w:t>
            </w:r>
          </w:p>
          <w:p w14:paraId="3FDB8674" w14:textId="77777777" w:rsidR="00267701" w:rsidRDefault="008F3AB2" w:rsidP="002F13E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8F3AB2">
              <w:rPr>
                <w:rFonts w:cstheme="minorHAnsi"/>
                <w:color w:val="000000"/>
              </w:rPr>
              <w:t>A</w:t>
            </w:r>
            <w:r w:rsidR="00267701" w:rsidRPr="008F3AB2">
              <w:rPr>
                <w:rFonts w:eastAsia="Times New Roman" w:cstheme="minorHAnsi"/>
              </w:rPr>
              <w:t>bility to persuade and influence at all levels in order to deliver results within a complex and competitive environment.</w:t>
            </w:r>
          </w:p>
          <w:p w14:paraId="63C1F4EB" w14:textId="77777777" w:rsidR="00267701" w:rsidRDefault="008F3AB2" w:rsidP="002F13E2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theme="minorHAnsi"/>
              </w:rPr>
            </w:pPr>
            <w:r w:rsidRPr="008F3AB2">
              <w:rPr>
                <w:rFonts w:cstheme="minorHAnsi"/>
                <w:color w:val="000000"/>
              </w:rPr>
              <w:t>E</w:t>
            </w:r>
            <w:r w:rsidR="00267701" w:rsidRPr="008F3AB2">
              <w:rPr>
                <w:rFonts w:eastAsia="Times New Roman" w:cstheme="minorHAnsi"/>
              </w:rPr>
              <w:t>xcellent organisational, prioritisation and time management skills.</w:t>
            </w:r>
          </w:p>
          <w:p w14:paraId="22DDC0FA" w14:textId="77777777" w:rsidR="002F13E2" w:rsidRPr="00367A92" w:rsidRDefault="002F13E2" w:rsidP="002F13E2">
            <w:pPr>
              <w:numPr>
                <w:ilvl w:val="0"/>
                <w:numId w:val="12"/>
              </w:numPr>
              <w:spacing w:after="150" w:line="240" w:lineRule="auto"/>
              <w:contextualSpacing/>
              <w:textAlignment w:val="baseline"/>
              <w:rPr>
                <w:rFonts w:eastAsia="Times New Roman" w:cstheme="minorHAnsi"/>
                <w:lang w:eastAsia="en-GB"/>
              </w:rPr>
            </w:pPr>
            <w:r w:rsidRPr="00367A92">
              <w:rPr>
                <w:rFonts w:eastAsia="Times New Roman" w:cstheme="minorHAnsi"/>
                <w:lang w:eastAsia="en-GB"/>
              </w:rPr>
              <w:t>Ability to think creatively and to respond timely to new opportunities and changes in the fundraising environment</w:t>
            </w:r>
            <w:r w:rsidR="00C55120">
              <w:rPr>
                <w:rFonts w:eastAsia="Times New Roman" w:cstheme="minorHAnsi"/>
                <w:lang w:eastAsia="en-GB"/>
              </w:rPr>
              <w:t>.</w:t>
            </w:r>
          </w:p>
          <w:p w14:paraId="3040F5FC" w14:textId="77777777" w:rsidR="00267701" w:rsidRPr="00367A92" w:rsidRDefault="002F13E2" w:rsidP="002F13E2">
            <w:pPr>
              <w:numPr>
                <w:ilvl w:val="0"/>
                <w:numId w:val="12"/>
              </w:numPr>
              <w:spacing w:after="150" w:line="240" w:lineRule="auto"/>
              <w:contextualSpacing/>
              <w:textAlignment w:val="baseline"/>
              <w:rPr>
                <w:rFonts w:cstheme="minorHAnsi"/>
                <w:lang w:eastAsia="en-GB"/>
              </w:rPr>
            </w:pPr>
            <w:r w:rsidRPr="00367A92">
              <w:rPr>
                <w:rFonts w:eastAsia="Times New Roman" w:cstheme="minorHAnsi"/>
                <w:lang w:eastAsia="en-GB"/>
              </w:rPr>
              <w:t>Understanding and knowledge of the UK funding environment and good practice</w:t>
            </w:r>
            <w:r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A31B" w14:textId="77777777" w:rsidR="00A94F3F" w:rsidRDefault="008F3AB2" w:rsidP="008F3AB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F3AB2">
              <w:rPr>
                <w:rFonts w:cstheme="minorHAnsi"/>
                <w:color w:val="000000"/>
              </w:rPr>
              <w:t xml:space="preserve">An understanding of and empathy with </w:t>
            </w:r>
            <w:r>
              <w:rPr>
                <w:rFonts w:cstheme="minorHAnsi"/>
                <w:color w:val="000000"/>
              </w:rPr>
              <w:t>development and poverty relief would be desirable as well as the Christian community.</w:t>
            </w:r>
          </w:p>
          <w:p w14:paraId="2363257E" w14:textId="77777777" w:rsidR="008F3AB2" w:rsidRPr="00367A92" w:rsidRDefault="008F3AB2" w:rsidP="008F3AB2">
            <w:pPr>
              <w:numPr>
                <w:ilvl w:val="0"/>
                <w:numId w:val="12"/>
              </w:numPr>
              <w:spacing w:after="150" w:line="240" w:lineRule="auto"/>
              <w:contextualSpacing/>
              <w:textAlignment w:val="baseline"/>
              <w:rPr>
                <w:rFonts w:eastAsia="Times New Roman" w:cstheme="minorHAnsi"/>
                <w:lang w:eastAsia="en-GB"/>
              </w:rPr>
            </w:pPr>
            <w:r w:rsidRPr="00367A92">
              <w:rPr>
                <w:rFonts w:eastAsia="Times New Roman" w:cstheme="minorHAnsi"/>
                <w:lang w:eastAsia="en-GB"/>
              </w:rPr>
              <w:t>Well connected to appropriate professional groups and forums in the fundraising sector</w:t>
            </w:r>
          </w:p>
          <w:p w14:paraId="2DA20EB8" w14:textId="77777777" w:rsidR="008F3AB2" w:rsidRPr="008F3AB2" w:rsidRDefault="008F3AB2" w:rsidP="008F3A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A52BF" w:rsidRPr="00367A92" w14:paraId="23B0E4C8" w14:textId="77777777" w:rsidTr="00432A99">
        <w:trPr>
          <w:cantSplit/>
          <w:trHeight w:val="16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F7D72C4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lastRenderedPageBreak/>
              <w:t>Personal Qualities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8C1C3" w14:textId="77777777" w:rsidR="00AA52BF" w:rsidRPr="00D736D8" w:rsidRDefault="00AA52BF" w:rsidP="00C5512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736D8">
              <w:rPr>
                <w:rFonts w:cstheme="minorHAnsi"/>
              </w:rPr>
              <w:t>Confident, warm and persuasive.</w:t>
            </w:r>
          </w:p>
          <w:p w14:paraId="671E39A4" w14:textId="77777777" w:rsidR="008F3AB2" w:rsidRPr="00D736D8" w:rsidRDefault="00AA52BF" w:rsidP="00C5512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736D8">
              <w:rPr>
                <w:rFonts w:cstheme="minorHAnsi"/>
              </w:rPr>
              <w:t>Passionate and enthusiastic</w:t>
            </w:r>
            <w:r w:rsidR="002F13E2" w:rsidRPr="00D736D8">
              <w:rPr>
                <w:rFonts w:cstheme="minorHAnsi"/>
              </w:rPr>
              <w:t>.</w:t>
            </w:r>
            <w:r w:rsidRPr="00D736D8">
              <w:rPr>
                <w:rFonts w:cstheme="minorHAnsi"/>
              </w:rPr>
              <w:t xml:space="preserve"> </w:t>
            </w:r>
          </w:p>
          <w:p w14:paraId="0D9646B0" w14:textId="77777777" w:rsidR="00AA52BF" w:rsidRPr="00D736D8" w:rsidRDefault="00AA52BF" w:rsidP="00C5512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736D8">
              <w:rPr>
                <w:rFonts w:cstheme="minorHAnsi"/>
              </w:rPr>
              <w:t>Highly adaptable and creative.</w:t>
            </w:r>
          </w:p>
          <w:p w14:paraId="592275F3" w14:textId="77777777" w:rsidR="00AA52BF" w:rsidRPr="00D736D8" w:rsidRDefault="002F13E2" w:rsidP="00C5512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736D8">
              <w:rPr>
                <w:rFonts w:cstheme="minorHAnsi"/>
              </w:rPr>
              <w:t>R</w:t>
            </w:r>
            <w:r w:rsidR="00AA52BF" w:rsidRPr="00D736D8">
              <w:rPr>
                <w:rFonts w:cstheme="minorHAnsi"/>
              </w:rPr>
              <w:t>esults driven.</w:t>
            </w:r>
          </w:p>
          <w:p w14:paraId="1A13C4F8" w14:textId="77777777" w:rsidR="00AA52BF" w:rsidRPr="00D736D8" w:rsidRDefault="002F13E2" w:rsidP="00C5512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736D8">
              <w:rPr>
                <w:rFonts w:cstheme="minorHAnsi"/>
              </w:rPr>
              <w:t>Ability to</w:t>
            </w:r>
            <w:r w:rsidR="00AA52BF" w:rsidRPr="00D736D8">
              <w:rPr>
                <w:rFonts w:cstheme="minorHAnsi"/>
              </w:rPr>
              <w:t xml:space="preserve"> work sensitively with those of different cultures</w:t>
            </w:r>
            <w:r w:rsidRPr="00D736D8">
              <w:rPr>
                <w:rFonts w:cstheme="minorHAnsi"/>
              </w:rPr>
              <w:t xml:space="preserve"> and backgrounds</w:t>
            </w:r>
            <w:r w:rsidR="00AA52BF" w:rsidRPr="00D736D8">
              <w:rPr>
                <w:rFonts w:cstheme="minorHAnsi"/>
              </w:rPr>
              <w:t>.</w:t>
            </w:r>
          </w:p>
          <w:p w14:paraId="037821D5" w14:textId="77777777" w:rsidR="00C55120" w:rsidRPr="00D736D8" w:rsidRDefault="00C55120" w:rsidP="00C55120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cstheme="minorHAnsi"/>
              </w:rPr>
            </w:pPr>
            <w:r w:rsidRPr="00D736D8">
              <w:rPr>
                <w:rFonts w:cstheme="minorHAnsi"/>
                <w:snapToGrid w:val="0"/>
              </w:rPr>
              <w:t>A personal c</w:t>
            </w:r>
            <w:r w:rsidRPr="00D736D8">
              <w:rPr>
                <w:rFonts w:cstheme="minorHAnsi"/>
              </w:rPr>
              <w:t>ommitment to the aims and objectives of MWB’s vision and work with people in Eastern Europe.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A3A6" w14:textId="77777777" w:rsidR="00AA52BF" w:rsidRPr="008F3AB2" w:rsidRDefault="008F3AB2" w:rsidP="008F3AB2">
            <w:pPr>
              <w:pStyle w:val="ListParagraph"/>
              <w:numPr>
                <w:ilvl w:val="0"/>
                <w:numId w:val="16"/>
              </w:num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8F3AB2">
              <w:rPr>
                <w:rFonts w:cstheme="minorHAnsi"/>
                <w:color w:val="000000"/>
              </w:rPr>
              <w:t>Full clean driving license with car (mileage expenses paid</w:t>
            </w:r>
          </w:p>
        </w:tc>
      </w:tr>
      <w:tr w:rsidR="00AA52BF" w:rsidRPr="00367A92" w14:paraId="5E444105" w14:textId="77777777" w:rsidTr="00432A99">
        <w:trPr>
          <w:cantSplit/>
          <w:trHeight w:val="189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4459F73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  <w:r w:rsidRPr="00367A92">
              <w:rPr>
                <w:rFonts w:eastAsia="Times New Roman" w:cstheme="minorHAnsi"/>
              </w:rPr>
              <w:t>Christian ethos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2F3F8" w14:textId="7CAECFC1" w:rsidR="00C55120" w:rsidRPr="0075414A" w:rsidRDefault="0075414A" w:rsidP="00C5512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5414A">
              <w:rPr>
                <w:rFonts w:cstheme="minorHAnsi"/>
              </w:rPr>
              <w:t>As a Christian organisation the successful applicant will be expected to have a full understanding and be supportive of the Christian ethos, values and beliefs of the organisation which provides the basis for the strategy and objectives of the Mission.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27DE" w14:textId="77777777" w:rsidR="00AA52BF" w:rsidRPr="00367A92" w:rsidRDefault="00AA52BF" w:rsidP="00AA52BF">
            <w:pPr>
              <w:snapToGrid w:val="0"/>
              <w:spacing w:before="120" w:after="0" w:line="240" w:lineRule="auto"/>
              <w:rPr>
                <w:rFonts w:eastAsia="Times New Roman" w:cstheme="minorHAnsi"/>
              </w:rPr>
            </w:pPr>
          </w:p>
        </w:tc>
      </w:tr>
    </w:tbl>
    <w:p w14:paraId="7B7F40B1" w14:textId="77777777" w:rsidR="00E67BAC" w:rsidRPr="00367A92" w:rsidRDefault="00E67BAC" w:rsidP="0022095E">
      <w:pPr>
        <w:spacing w:after="0" w:line="240" w:lineRule="auto"/>
        <w:contextualSpacing/>
        <w:textAlignment w:val="baseline"/>
        <w:rPr>
          <w:rFonts w:eastAsia="Times New Roman" w:cstheme="minorHAnsi"/>
          <w:lang w:eastAsia="en-GB"/>
        </w:rPr>
      </w:pPr>
    </w:p>
    <w:sectPr w:rsidR="00E67BAC" w:rsidRPr="00367A92" w:rsidSect="00267701">
      <w:footerReference w:type="default" r:id="rId7"/>
      <w:pgSz w:w="11906" w:h="16838" w:code="9"/>
      <w:pgMar w:top="845" w:right="821" w:bottom="646" w:left="120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4CE6" w14:textId="77777777" w:rsidR="00A6344F" w:rsidRDefault="00A6344F">
      <w:pPr>
        <w:spacing w:after="0" w:line="240" w:lineRule="auto"/>
      </w:pPr>
      <w:r>
        <w:separator/>
      </w:r>
    </w:p>
  </w:endnote>
  <w:endnote w:type="continuationSeparator" w:id="0">
    <w:p w14:paraId="152AE4D9" w14:textId="77777777" w:rsidR="00A6344F" w:rsidRDefault="00A6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023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65357" w14:textId="77777777" w:rsidR="00E67BAC" w:rsidRDefault="00E67B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07D27A" w14:textId="77777777" w:rsidR="00E67BAC" w:rsidRDefault="00E67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F44C" w14:textId="77777777" w:rsidR="00A6344F" w:rsidRDefault="00A6344F">
      <w:pPr>
        <w:spacing w:after="0" w:line="240" w:lineRule="auto"/>
      </w:pPr>
      <w:r>
        <w:separator/>
      </w:r>
    </w:p>
  </w:footnote>
  <w:footnote w:type="continuationSeparator" w:id="0">
    <w:p w14:paraId="7B20006A" w14:textId="77777777" w:rsidR="00A6344F" w:rsidRDefault="00A63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D62F6E"/>
    <w:multiLevelType w:val="hybridMultilevel"/>
    <w:tmpl w:val="B9D80B5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8141035"/>
    <w:multiLevelType w:val="hybridMultilevel"/>
    <w:tmpl w:val="D172AB82"/>
    <w:lvl w:ilvl="0" w:tplc="D3E808C6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7B07"/>
    <w:multiLevelType w:val="hybridMultilevel"/>
    <w:tmpl w:val="0E5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1CC"/>
    <w:multiLevelType w:val="hybridMultilevel"/>
    <w:tmpl w:val="E7A42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1948"/>
    <w:multiLevelType w:val="hybridMultilevel"/>
    <w:tmpl w:val="1886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B63"/>
    <w:multiLevelType w:val="hybridMultilevel"/>
    <w:tmpl w:val="BC7C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F53C7"/>
    <w:multiLevelType w:val="multilevel"/>
    <w:tmpl w:val="6098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C011B"/>
    <w:multiLevelType w:val="hybridMultilevel"/>
    <w:tmpl w:val="22B4D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364C"/>
    <w:multiLevelType w:val="hybridMultilevel"/>
    <w:tmpl w:val="82CE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10C8E"/>
    <w:multiLevelType w:val="hybridMultilevel"/>
    <w:tmpl w:val="857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877FC"/>
    <w:multiLevelType w:val="hybridMultilevel"/>
    <w:tmpl w:val="A55078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B3D04"/>
    <w:multiLevelType w:val="hybridMultilevel"/>
    <w:tmpl w:val="A7E8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B0065"/>
    <w:multiLevelType w:val="hybridMultilevel"/>
    <w:tmpl w:val="A5EC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B7CC9"/>
    <w:multiLevelType w:val="multilevel"/>
    <w:tmpl w:val="D8BC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327AC"/>
    <w:multiLevelType w:val="hybridMultilevel"/>
    <w:tmpl w:val="5B76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0B0F"/>
    <w:multiLevelType w:val="hybridMultilevel"/>
    <w:tmpl w:val="ED34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1896"/>
    <w:multiLevelType w:val="hybridMultilevel"/>
    <w:tmpl w:val="BCD6E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E3FD1"/>
    <w:multiLevelType w:val="hybridMultilevel"/>
    <w:tmpl w:val="F37EB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2738E"/>
    <w:multiLevelType w:val="hybridMultilevel"/>
    <w:tmpl w:val="B9104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16808">
    <w:abstractNumId w:val="7"/>
  </w:num>
  <w:num w:numId="2" w16cid:durableId="1333485847">
    <w:abstractNumId w:val="14"/>
  </w:num>
  <w:num w:numId="3" w16cid:durableId="820078428">
    <w:abstractNumId w:val="0"/>
  </w:num>
  <w:num w:numId="4" w16cid:durableId="1063257173">
    <w:abstractNumId w:val="1"/>
  </w:num>
  <w:num w:numId="5" w16cid:durableId="1975528245">
    <w:abstractNumId w:val="16"/>
  </w:num>
  <w:num w:numId="6" w16cid:durableId="1506746672">
    <w:abstractNumId w:val="15"/>
  </w:num>
  <w:num w:numId="7" w16cid:durableId="1824423645">
    <w:abstractNumId w:val="4"/>
  </w:num>
  <w:num w:numId="8" w16cid:durableId="1144467722">
    <w:abstractNumId w:val="19"/>
  </w:num>
  <w:num w:numId="9" w16cid:durableId="990019160">
    <w:abstractNumId w:val="8"/>
  </w:num>
  <w:num w:numId="10" w16cid:durableId="1591696662">
    <w:abstractNumId w:val="6"/>
  </w:num>
  <w:num w:numId="11" w16cid:durableId="1827696808">
    <w:abstractNumId w:val="9"/>
  </w:num>
  <w:num w:numId="12" w16cid:durableId="1716855602">
    <w:abstractNumId w:val="12"/>
  </w:num>
  <w:num w:numId="13" w16cid:durableId="698704845">
    <w:abstractNumId w:val="11"/>
  </w:num>
  <w:num w:numId="14" w16cid:durableId="517935346">
    <w:abstractNumId w:val="17"/>
  </w:num>
  <w:num w:numId="15" w16cid:durableId="810288347">
    <w:abstractNumId w:val="13"/>
  </w:num>
  <w:num w:numId="16" w16cid:durableId="946231986">
    <w:abstractNumId w:val="10"/>
  </w:num>
  <w:num w:numId="17" w16cid:durableId="1843933108">
    <w:abstractNumId w:val="5"/>
  </w:num>
  <w:num w:numId="18" w16cid:durableId="86658787">
    <w:abstractNumId w:val="18"/>
  </w:num>
  <w:num w:numId="19" w16cid:durableId="1462462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2823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AC"/>
    <w:rsid w:val="00046FBF"/>
    <w:rsid w:val="00164B9C"/>
    <w:rsid w:val="0022095E"/>
    <w:rsid w:val="002611C6"/>
    <w:rsid w:val="00267701"/>
    <w:rsid w:val="002F13E2"/>
    <w:rsid w:val="00367A92"/>
    <w:rsid w:val="00432A99"/>
    <w:rsid w:val="0075414A"/>
    <w:rsid w:val="00884DCA"/>
    <w:rsid w:val="008850D6"/>
    <w:rsid w:val="008B3D97"/>
    <w:rsid w:val="008F3AB2"/>
    <w:rsid w:val="00A6344F"/>
    <w:rsid w:val="00A94F3F"/>
    <w:rsid w:val="00AA52BF"/>
    <w:rsid w:val="00B44CBD"/>
    <w:rsid w:val="00BC55F7"/>
    <w:rsid w:val="00BC6423"/>
    <w:rsid w:val="00C55120"/>
    <w:rsid w:val="00CE0678"/>
    <w:rsid w:val="00D736D8"/>
    <w:rsid w:val="00DA35BB"/>
    <w:rsid w:val="00E67BAC"/>
    <w:rsid w:val="00E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55DC9"/>
  <w15:chartTrackingRefBased/>
  <w15:docId w15:val="{95B89FA3-0400-4EED-9F42-F0BA1C4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67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BAC"/>
  </w:style>
  <w:style w:type="paragraph" w:styleId="ListParagraph">
    <w:name w:val="List Paragraph"/>
    <w:basedOn w:val="Normal"/>
    <w:uiPriority w:val="34"/>
    <w:qFormat/>
    <w:rsid w:val="002611C6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367A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67A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Chamberlain</dc:creator>
  <cp:keywords/>
  <dc:description/>
  <cp:lastModifiedBy>John Chamberlain</cp:lastModifiedBy>
  <cp:revision>12</cp:revision>
  <cp:lastPrinted>2019-12-10T17:11:00Z</cp:lastPrinted>
  <dcterms:created xsi:type="dcterms:W3CDTF">2019-11-26T18:03:00Z</dcterms:created>
  <dcterms:modified xsi:type="dcterms:W3CDTF">2023-08-18T13:47:00Z</dcterms:modified>
</cp:coreProperties>
</file>